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2A49" w14:textId="77777777" w:rsidR="00413DA9" w:rsidRPr="00FA604C" w:rsidRDefault="00000000">
      <w:pPr>
        <w:pStyle w:val="Cm"/>
      </w:pPr>
      <w:r w:rsidRPr="00FA604C">
        <w:t>Adatkezelési Tájékoztató</w:t>
      </w:r>
    </w:p>
    <w:p w14:paraId="05B8FF66" w14:textId="2205D846" w:rsidR="00413DA9" w:rsidRPr="00FA604C" w:rsidRDefault="00000000">
      <w:r w:rsidRPr="00FA604C">
        <w:t xml:space="preserve">Hatályos: </w:t>
      </w:r>
      <w:r w:rsidR="0095040F" w:rsidRPr="00FA604C">
        <w:t>2025.06.18.</w:t>
      </w:r>
    </w:p>
    <w:p w14:paraId="252AAD78" w14:textId="6F08166A" w:rsidR="00413DA9" w:rsidRPr="00FA604C" w:rsidRDefault="00000000">
      <w:r w:rsidRPr="00FA604C">
        <w:t xml:space="preserve">Jelen adatkezelési tájékoztató célja, hogy rögzítse a </w:t>
      </w:r>
      <w:r w:rsidR="0095040F" w:rsidRPr="00FA604C">
        <w:t xml:space="preserve">DYP Euro Victoria Kft. </w:t>
      </w:r>
      <w:r w:rsidRPr="00FA604C">
        <w:t xml:space="preserve">által üzemeltetett </w:t>
      </w:r>
      <w:hyperlink r:id="rId6" w:history="1">
        <w:r w:rsidR="0095040F" w:rsidRPr="00FA604C">
          <w:rPr>
            <w:rStyle w:val="Hiperhivatkozs"/>
          </w:rPr>
          <w:t>www.dyp.hu</w:t>
        </w:r>
      </w:hyperlink>
      <w:r w:rsidR="0095040F" w:rsidRPr="00FA604C">
        <w:t xml:space="preserve"> </w:t>
      </w:r>
      <w:r w:rsidRPr="00FA604C">
        <w:t xml:space="preserve">weboldalon keresztül történő adatkezelés elveit és szabályait, </w:t>
      </w:r>
      <w:r w:rsidRPr="00FA604C">
        <w:br/>
        <w:t>amelyeket a Társaság, mint adatkezelő, magára nézve kötelezőnek ismer el.</w:t>
      </w:r>
      <w:r w:rsidRPr="00FA604C">
        <w:br/>
      </w:r>
    </w:p>
    <w:p w14:paraId="714D9E05" w14:textId="77777777" w:rsidR="00413DA9" w:rsidRPr="00FA604C" w:rsidRDefault="00000000">
      <w:pPr>
        <w:pStyle w:val="Cmsor1"/>
      </w:pPr>
      <w:r w:rsidRPr="00FA604C">
        <w:t>1. Az adatkezelő adatai</w:t>
      </w:r>
    </w:p>
    <w:p w14:paraId="49B42651" w14:textId="4EEDC19E" w:rsidR="00413DA9" w:rsidRPr="00FA604C" w:rsidRDefault="00FA604C">
      <w:r w:rsidRPr="00FA604C">
        <w:t>Cégnév:</w:t>
      </w:r>
      <w:r w:rsidRPr="00FA604C">
        <w:tab/>
      </w:r>
      <w:r w:rsidRPr="00FA604C">
        <w:tab/>
        <w:t>DYP Euro Victoria Kft.</w:t>
      </w:r>
      <w:r w:rsidRPr="00FA604C">
        <w:br/>
        <w:t>Székhely:</w:t>
      </w:r>
      <w:r w:rsidRPr="00FA604C">
        <w:tab/>
      </w:r>
      <w:r w:rsidRPr="00FA604C">
        <w:tab/>
        <w:t>1108 Budapest, Hang utca 10. 8. em. 34. ajtó</w:t>
      </w:r>
      <w:r w:rsidR="00000000" w:rsidRPr="00FA604C">
        <w:br/>
      </w:r>
      <w:r w:rsidR="006348DA" w:rsidRPr="00BA4523">
        <w:t>E-mail:</w:t>
      </w:r>
      <w:r w:rsidR="006348DA" w:rsidRPr="00BA4523">
        <w:tab/>
      </w:r>
      <w:r w:rsidR="006348DA" w:rsidRPr="00BA4523">
        <w:tab/>
      </w:r>
      <w:r w:rsidR="006348DA" w:rsidRPr="00BA4523">
        <w:tab/>
        <w:t>info@dyp.hu</w:t>
      </w:r>
      <w:r w:rsidR="006348DA" w:rsidRPr="00BA4523">
        <w:br/>
        <w:t>Telefon:</w:t>
      </w:r>
      <w:r w:rsidR="006348DA" w:rsidRPr="00BA4523">
        <w:tab/>
      </w:r>
      <w:r w:rsidR="006348DA" w:rsidRPr="00BA4523">
        <w:tab/>
        <w:t>+36 70 216 0804</w:t>
      </w:r>
      <w:r w:rsidR="00000000" w:rsidRPr="00FA604C">
        <w:br/>
      </w:r>
      <w:r w:rsidR="00000000" w:rsidRPr="006348DA">
        <w:rPr>
          <w:color w:val="FFFFFF" w:themeColor="background1"/>
        </w:rPr>
        <w:t>Adatkezelési nyilvántartási szám:</w:t>
      </w:r>
    </w:p>
    <w:p w14:paraId="1F2EDF0C" w14:textId="77777777" w:rsidR="00413DA9" w:rsidRPr="00FA604C" w:rsidRDefault="00000000">
      <w:pPr>
        <w:pStyle w:val="Cmsor1"/>
      </w:pPr>
      <w:r w:rsidRPr="00FA604C">
        <w:t>2. A kezelt személyes adatok köre</w:t>
      </w:r>
    </w:p>
    <w:p w14:paraId="642F9F3B" w14:textId="77777777" w:rsidR="00413DA9" w:rsidRPr="00FA604C" w:rsidRDefault="00000000">
      <w:r w:rsidRPr="00FA604C">
        <w:t>A megrendelések és kapcsolattartás során az alábbi adatokat kezeljük:</w:t>
      </w:r>
      <w:r w:rsidRPr="00FA604C">
        <w:br/>
        <w:t>- Teljes név</w:t>
      </w:r>
      <w:r w:rsidRPr="00FA604C">
        <w:br/>
        <w:t>- Szállítási és számlázási cím</w:t>
      </w:r>
      <w:r w:rsidRPr="00FA604C">
        <w:br/>
        <w:t>- E-mail cím</w:t>
      </w:r>
      <w:r w:rsidRPr="00FA604C">
        <w:br/>
        <w:t>- Telefonszám</w:t>
      </w:r>
      <w:r w:rsidRPr="00FA604C">
        <w:br/>
        <w:t>- Megrendelt termékek adatai</w:t>
      </w:r>
      <w:r w:rsidRPr="00FA604C">
        <w:br/>
        <w:t>- Fizetési mód, tranzakciós adatok</w:t>
      </w:r>
      <w:r w:rsidRPr="00FA604C">
        <w:br/>
      </w:r>
    </w:p>
    <w:p w14:paraId="11FC8C67" w14:textId="77777777" w:rsidR="00413DA9" w:rsidRPr="00FA604C" w:rsidRDefault="00000000">
      <w:pPr>
        <w:pStyle w:val="Cmsor1"/>
      </w:pPr>
      <w:r w:rsidRPr="00FA604C">
        <w:t>3. Az adatkezelés célja és jogalapja</w:t>
      </w:r>
    </w:p>
    <w:p w14:paraId="20A30976" w14:textId="77777777" w:rsidR="00413DA9" w:rsidRPr="00FA604C" w:rsidRDefault="00000000">
      <w:r w:rsidRPr="00FA604C">
        <w:t>Az adatkezelés célja a megrendelések teljesítése, számlázás, szállítás, kapcsolattartás, valamint jogi kötelezettségek teljesítése.</w:t>
      </w:r>
      <w:r w:rsidRPr="00FA604C">
        <w:br/>
      </w:r>
      <w:r w:rsidRPr="00FA604C">
        <w:br/>
        <w:t>Jogalap: GDPR 6. cikk (1) bekezdés b) pontja (szerződés teljesítése), valamint c) pontja (jogi kötelezettség teljesítése).</w:t>
      </w:r>
      <w:r w:rsidRPr="00FA604C">
        <w:br/>
      </w:r>
    </w:p>
    <w:p w14:paraId="29AEB6A1" w14:textId="77777777" w:rsidR="00413DA9" w:rsidRPr="00FA604C" w:rsidRDefault="00000000">
      <w:pPr>
        <w:pStyle w:val="Cmsor1"/>
      </w:pPr>
      <w:r w:rsidRPr="00FA604C">
        <w:lastRenderedPageBreak/>
        <w:t>4. Adatfeldolgozók</w:t>
      </w:r>
    </w:p>
    <w:p w14:paraId="2EA11242" w14:textId="77777777" w:rsidR="00413DA9" w:rsidRPr="00FA604C" w:rsidRDefault="00000000">
      <w:r w:rsidRPr="00FA604C">
        <w:t>A megrendelések teljesítéséhez igénybe vett partnerek (pl. szállítócégek, tárhelyszolgáltató, fizetési szolgáltató) az adatkezelő megbízásából adatfeldolgozók.</w:t>
      </w:r>
      <w:r w:rsidRPr="00FA604C">
        <w:br/>
      </w:r>
    </w:p>
    <w:p w14:paraId="74464AA9" w14:textId="77777777" w:rsidR="00413DA9" w:rsidRPr="00FA604C" w:rsidRDefault="00000000">
      <w:pPr>
        <w:pStyle w:val="Cmsor1"/>
      </w:pPr>
      <w:r w:rsidRPr="00FA604C">
        <w:t>5. Adatok tárolásának időtartama</w:t>
      </w:r>
    </w:p>
    <w:p w14:paraId="47AB29AF" w14:textId="77777777" w:rsidR="00413DA9" w:rsidRPr="00FA604C" w:rsidRDefault="00000000">
      <w:r w:rsidRPr="00FA604C">
        <w:t>A személyes adatokat a számviteli bizonylatok megőrzésére előírt időtartamig (8 évig), illetve a vásárló hozzájárulásának visszavonásáig kezeljük.</w:t>
      </w:r>
      <w:r w:rsidRPr="00FA604C">
        <w:br/>
      </w:r>
    </w:p>
    <w:p w14:paraId="0C6AF4D2" w14:textId="77777777" w:rsidR="00413DA9" w:rsidRPr="00FA604C" w:rsidRDefault="00000000">
      <w:pPr>
        <w:pStyle w:val="Cmsor1"/>
      </w:pPr>
      <w:r w:rsidRPr="00FA604C">
        <w:t>6. Az érintettek jogai</w:t>
      </w:r>
    </w:p>
    <w:p w14:paraId="7E3ED262" w14:textId="77777777" w:rsidR="00413DA9" w:rsidRPr="00FA604C" w:rsidRDefault="00000000">
      <w:r w:rsidRPr="00FA604C">
        <w:t>Az érintett jogosult tájékoztatást kérni személyes adatai kezeléséről, kérheti azok helyesbítését, törlését, kezelésének korlátozását, illetve tiltakozhat az adatkezelés ellen.</w:t>
      </w:r>
      <w:r w:rsidRPr="00FA604C">
        <w:br/>
      </w:r>
      <w:r w:rsidRPr="00FA604C">
        <w:br/>
        <w:t>Jogérvényesítési lehetőségek:</w:t>
      </w:r>
      <w:r w:rsidRPr="00FA604C">
        <w:br/>
        <w:t>- Kapcsolatfelvétel az adatkezelővel (lásd 1. pont)</w:t>
      </w:r>
      <w:r w:rsidRPr="00FA604C">
        <w:br/>
        <w:t>- Panasz benyújtása a Nemzeti Adatvédelmi és Információszabadság Hatósághoz (NAIH)</w:t>
      </w:r>
      <w:r w:rsidRPr="00FA604C">
        <w:br/>
      </w:r>
    </w:p>
    <w:p w14:paraId="4B19FF59" w14:textId="77777777" w:rsidR="00413DA9" w:rsidRPr="00FA604C" w:rsidRDefault="00000000">
      <w:pPr>
        <w:pStyle w:val="Cmsor1"/>
      </w:pPr>
      <w:r w:rsidRPr="00FA604C">
        <w:t>7. Cookie-k kezelése</w:t>
      </w:r>
    </w:p>
    <w:p w14:paraId="3F65DC03" w14:textId="77777777" w:rsidR="00413DA9" w:rsidRPr="00FA604C" w:rsidRDefault="00000000">
      <w:r w:rsidRPr="00FA604C">
        <w:t>A weboldal működéséhez és a felhasználói élmény javításához cookie-kat használunk. A látogató a böngésző beállításaiban letilthatja a cookie-kat, de ez a weboldal működését korlátozhatja.</w:t>
      </w:r>
      <w:r w:rsidRPr="00FA604C">
        <w:br/>
      </w:r>
    </w:p>
    <w:p w14:paraId="41B64165" w14:textId="77777777" w:rsidR="00413DA9" w:rsidRPr="00FA604C" w:rsidRDefault="00000000">
      <w:pPr>
        <w:pStyle w:val="Cmsor1"/>
      </w:pPr>
      <w:r w:rsidRPr="00FA604C">
        <w:t>8. Egyéb rendelkezések</w:t>
      </w:r>
    </w:p>
    <w:p w14:paraId="07F7A586" w14:textId="77777777" w:rsidR="00413DA9" w:rsidRDefault="00000000">
      <w:r w:rsidRPr="00FA604C">
        <w:t>Az adatkezelő fenntartja a jogot jelen tájékoztató módosítására. A módosított tájékoztató a weboldalon történő közzététellel lép hatályba.</w:t>
      </w:r>
      <w:r w:rsidRPr="00FA604C">
        <w:br/>
      </w:r>
    </w:p>
    <w:sectPr w:rsidR="00413D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9394895">
    <w:abstractNumId w:val="8"/>
  </w:num>
  <w:num w:numId="2" w16cid:durableId="1877424417">
    <w:abstractNumId w:val="6"/>
  </w:num>
  <w:num w:numId="3" w16cid:durableId="1451245816">
    <w:abstractNumId w:val="5"/>
  </w:num>
  <w:num w:numId="4" w16cid:durableId="1679580884">
    <w:abstractNumId w:val="4"/>
  </w:num>
  <w:num w:numId="5" w16cid:durableId="1692032722">
    <w:abstractNumId w:val="7"/>
  </w:num>
  <w:num w:numId="6" w16cid:durableId="157691102">
    <w:abstractNumId w:val="3"/>
  </w:num>
  <w:num w:numId="7" w16cid:durableId="799112321">
    <w:abstractNumId w:val="2"/>
  </w:num>
  <w:num w:numId="8" w16cid:durableId="1224218212">
    <w:abstractNumId w:val="1"/>
  </w:num>
  <w:num w:numId="9" w16cid:durableId="180527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3DA9"/>
    <w:rsid w:val="006348DA"/>
    <w:rsid w:val="0095040F"/>
    <w:rsid w:val="00AA1D8D"/>
    <w:rsid w:val="00B47730"/>
    <w:rsid w:val="00CB0664"/>
    <w:rsid w:val="00FA604C"/>
    <w:rsid w:val="00FB69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DAE99A2-130E-4181-89B0-82509173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Times New Roman" w:hAnsi="Times New Roman"/>
      <w:sz w:val="24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95040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50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yp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EDU_STZO_7795@diakoffice.onmicrosoft.com</cp:lastModifiedBy>
  <cp:revision>4</cp:revision>
  <dcterms:created xsi:type="dcterms:W3CDTF">2013-12-23T23:15:00Z</dcterms:created>
  <dcterms:modified xsi:type="dcterms:W3CDTF">2025-06-17T14:04:00Z</dcterms:modified>
  <cp:category/>
</cp:coreProperties>
</file>